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DC" w:rsidRDefault="004D3EDC">
      <w:pPr>
        <w:widowControl/>
        <w:spacing w:line="1" w:lineRule="exact"/>
        <w:rPr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6350" distL="6400800" distR="6400800" simplePos="0" relativeHeight="251655680" behindDoc="0" locked="0" layoutInCell="1" allowOverlap="1">
                <wp:simplePos x="0" y="0"/>
                <wp:positionH relativeFrom="page">
                  <wp:posOffset>3618230</wp:posOffset>
                </wp:positionH>
                <wp:positionV relativeFrom="page">
                  <wp:posOffset>728980</wp:posOffset>
                </wp:positionV>
                <wp:extent cx="679450" cy="19240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450" cy="192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1D00C9">
                            <w:pPr>
                              <w:pStyle w:val="Style1"/>
                              <w:widowControl/>
                              <w:jc w:val="both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Рецензия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4.9pt;margin-top:57.4pt;width:53.5pt;height:15.15pt;z-index:251655680;visibility:visible;mso-wrap-style:square;mso-width-percent:0;mso-height-percent:0;mso-wrap-distance-left:7in;mso-wrap-distance-top:0;mso-wrap-distance-right:7in;mso-wrap-distance-bottom:.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ANqwIAAKg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" filled="f" stroked="f">
                <v:textbox inset="0,0,0,0">
                  <w:txbxContent>
                    <w:p w:rsidR="00000000" w:rsidRDefault="001D00C9">
                      <w:pPr>
                        <w:pStyle w:val="Style1"/>
                        <w:widowControl/>
                        <w:jc w:val="both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Рецензия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88265" distL="6400800" distR="6400800" simplePos="0" relativeHeight="251656704" behindDoc="0" locked="0" layoutInCell="1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927100</wp:posOffset>
                </wp:positionV>
                <wp:extent cx="6248400" cy="8488680"/>
                <wp:effectExtent l="0" t="0" r="0" b="0"/>
                <wp:wrapTopAndBottom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8488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1D00C9">
                            <w:pPr>
                              <w:pStyle w:val="Style2"/>
                              <w:widowControl/>
                              <w:spacing w:line="370" w:lineRule="exact"/>
                              <w:ind w:left="1574" w:hanging="514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на методическую разработку урока «ПАТРИОТ РОССИИ - ПЕРВЫЙ ПАТРИАРХ МОСКОВСКИЙ И ВСЕЯ РУСИ ИОВ» преподавателя ГБП ОУ «Старицкий колледж» Шиткова А.В.</w:t>
                            </w:r>
                          </w:p>
                          <w:p w:rsidR="00000000" w:rsidRDefault="001D00C9">
                            <w:pPr>
                              <w:pStyle w:val="Style3"/>
                              <w:widowControl/>
                              <w:spacing w:before="178" w:line="480" w:lineRule="exact"/>
                              <w:ind w:right="24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В российском образова</w:t>
                            </w:r>
                            <w:r>
                              <w:rPr>
                                <w:rStyle w:val="FontStyle11"/>
                              </w:rPr>
                              <w:t>нии учителя и преподаватели, пытаясь удержать от падения нравственность своих воспитанников, обращаются к культуре православия, одному из духовных стержней народа. Воспитательная задача развития патриотических качеств личности учащихся в учебном процессе с</w:t>
                            </w:r>
                            <w:r>
                              <w:rPr>
                                <w:rStyle w:val="FontStyle11"/>
                              </w:rPr>
                              <w:t>вязана с проблемой внедрения в педагогическую практику наиболее эффективных способов их формирования. К таким способам следует отнести методические разработки краеведческой тематики по естественнонаучным и гуманитарным предметам.</w:t>
                            </w:r>
                          </w:p>
                          <w:p w:rsidR="00000000" w:rsidRDefault="001D00C9">
                            <w:pPr>
                              <w:pStyle w:val="Style3"/>
                              <w:widowControl/>
                              <w:spacing w:before="10" w:line="480" w:lineRule="exact"/>
                              <w:ind w:left="14" w:right="24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Актуальность и новизна пре</w:t>
                            </w:r>
                            <w:r>
                              <w:rPr>
                                <w:rStyle w:val="FontStyle11"/>
                              </w:rPr>
                              <w:t>дставляемой разработки, её педагогическая ценность, заключается, прежде всего, в том, что занятие строится в активном познавательном ключе на основе научного, историко-архивного краеведческого исследования автора.</w:t>
                            </w:r>
                          </w:p>
                          <w:p w:rsidR="00000000" w:rsidRDefault="001D00C9">
                            <w:pPr>
                              <w:pStyle w:val="Style3"/>
                              <w:widowControl/>
                              <w:spacing w:before="14" w:line="480" w:lineRule="exact"/>
                              <w:ind w:left="14" w:right="19" w:firstLine="566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Следует отметить полное соответствие содер</w:t>
                            </w:r>
                            <w:r>
                              <w:rPr>
                                <w:rStyle w:val="FontStyle11"/>
                              </w:rPr>
                              <w:t xml:space="preserve">жания занятия заявленной теме и её соответствие структуре разработки открытого урока. Конкретность поставленной цели урока и её достижение путём решения в ходе урока учебных и воспитательных задач позволило логически выстроить занятие в форме классической </w:t>
                            </w:r>
                            <w:r>
                              <w:rPr>
                                <w:rStyle w:val="FontStyle11"/>
                              </w:rPr>
                              <w:t>лекции с использованием визуального ряда - слайдов, икон и книг.</w:t>
                            </w:r>
                          </w:p>
                          <w:p w:rsidR="00000000" w:rsidRDefault="001D00C9">
                            <w:pPr>
                              <w:pStyle w:val="Style3"/>
                              <w:widowControl/>
                              <w:spacing w:before="10" w:line="480" w:lineRule="exact"/>
                              <w:ind w:left="19" w:right="10" w:firstLine="562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 xml:space="preserve">На протяжении всего занятия высокий познавательный интерес учащихся стимулируется ценным краеведческим документальным материалом и дискуссионным акцентом занятия. Раскрытию темы способствует </w:t>
                            </w:r>
                            <w:r>
                              <w:rPr>
                                <w:rStyle w:val="FontStyle11"/>
                              </w:rPr>
                              <w:t>«живое» художественно - литературное изложение сложного для восприятия студентами учебного материала.</w:t>
                            </w:r>
                          </w:p>
                          <w:p w:rsidR="00000000" w:rsidRDefault="001D00C9">
                            <w:pPr>
                              <w:pStyle w:val="Style3"/>
                              <w:widowControl/>
                              <w:spacing w:line="480" w:lineRule="exact"/>
                              <w:ind w:left="24" w:firstLine="571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Данную методическую разработку открытого урока следует отнести к уникальному педагогическому опыту решения воспитательных задач в учебном процессе учебных</w:t>
                            </w:r>
                            <w:r>
                              <w:rPr>
                                <w:rStyle w:val="FontStyle11"/>
                              </w:rPr>
                              <w:t xml:space="preserve"> заведений всех уровней.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51.6pt;margin-top:73pt;width:492pt;height:668.4pt;z-index:251656704;visibility:visible;mso-wrap-style:square;mso-width-percent:0;mso-height-percent:0;mso-wrap-distance-left:7in;mso-wrap-distance-top:0;mso-wrap-distance-right:7in;mso-wrap-distance-bottom:6.9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" filled="f" stroked="f">
                <v:textbox inset="0,0,0,0">
                  <w:txbxContent>
                    <w:p w:rsidR="00000000" w:rsidRDefault="001D00C9">
                      <w:pPr>
                        <w:pStyle w:val="Style2"/>
                        <w:widowControl/>
                        <w:spacing w:line="370" w:lineRule="exact"/>
                        <w:ind w:left="1574" w:hanging="514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на методическую разработку урока «ПАТРИОТ РОССИИ - ПЕРВЫЙ ПАТРИАРХ МОСКОВСКИЙ И ВСЕЯ РУСИ ИОВ» преподавателя ГБП ОУ «Старицкий колледж» Шиткова А.В.</w:t>
                      </w:r>
                    </w:p>
                    <w:p w:rsidR="00000000" w:rsidRDefault="001D00C9">
                      <w:pPr>
                        <w:pStyle w:val="Style3"/>
                        <w:widowControl/>
                        <w:spacing w:before="178" w:line="480" w:lineRule="exact"/>
                        <w:ind w:right="24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В российском образова</w:t>
                      </w:r>
                      <w:r>
                        <w:rPr>
                          <w:rStyle w:val="FontStyle11"/>
                        </w:rPr>
                        <w:t>нии учителя и преподаватели, пытаясь удержать от падения нравственность своих воспитанников, обращаются к культуре православия, одному из духовных стержней народа. Воспитательная задача развития патриотических качеств личности учащихся в учебном процессе с</w:t>
                      </w:r>
                      <w:r>
                        <w:rPr>
                          <w:rStyle w:val="FontStyle11"/>
                        </w:rPr>
                        <w:t>вязана с проблемой внедрения в педагогическую практику наиболее эффективных способов их формирования. К таким способам следует отнести методические разработки краеведческой тематики по естественнонаучным и гуманитарным предметам.</w:t>
                      </w:r>
                    </w:p>
                    <w:p w:rsidR="00000000" w:rsidRDefault="001D00C9">
                      <w:pPr>
                        <w:pStyle w:val="Style3"/>
                        <w:widowControl/>
                        <w:spacing w:before="10" w:line="480" w:lineRule="exact"/>
                        <w:ind w:left="14" w:right="24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Актуальность и новизна пре</w:t>
                      </w:r>
                      <w:r>
                        <w:rPr>
                          <w:rStyle w:val="FontStyle11"/>
                        </w:rPr>
                        <w:t>дставляемой разработки, её педагогическая ценность, заключается, прежде всего, в том, что занятие строится в активном познавательном ключе на основе научного, историко-архивного краеведческого исследования автора.</w:t>
                      </w:r>
                    </w:p>
                    <w:p w:rsidR="00000000" w:rsidRDefault="001D00C9">
                      <w:pPr>
                        <w:pStyle w:val="Style3"/>
                        <w:widowControl/>
                        <w:spacing w:before="14" w:line="480" w:lineRule="exact"/>
                        <w:ind w:left="14" w:right="19" w:firstLine="566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Следует отметить полное соответствие содер</w:t>
                      </w:r>
                      <w:r>
                        <w:rPr>
                          <w:rStyle w:val="FontStyle11"/>
                        </w:rPr>
                        <w:t xml:space="preserve">жания занятия заявленной теме и её соответствие структуре разработки открытого урока. Конкретность поставленной цели урока и её достижение путём решения в ходе урока учебных и воспитательных задач позволило логически выстроить занятие в форме классической </w:t>
                      </w:r>
                      <w:r>
                        <w:rPr>
                          <w:rStyle w:val="FontStyle11"/>
                        </w:rPr>
                        <w:t>лекции с использованием визуального ряда - слайдов, икон и книг.</w:t>
                      </w:r>
                    </w:p>
                    <w:p w:rsidR="00000000" w:rsidRDefault="001D00C9">
                      <w:pPr>
                        <w:pStyle w:val="Style3"/>
                        <w:widowControl/>
                        <w:spacing w:before="10" w:line="480" w:lineRule="exact"/>
                        <w:ind w:left="19" w:right="10" w:firstLine="562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 xml:space="preserve">На протяжении всего занятия высокий познавательный интерес учащихся стимулируется ценным краеведческим документальным материалом и дискуссионным акцентом занятия. Раскрытию темы способствует </w:t>
                      </w:r>
                      <w:r>
                        <w:rPr>
                          <w:rStyle w:val="FontStyle11"/>
                        </w:rPr>
                        <w:t>«живое» художественно - литературное изложение сложного для восприятия студентами учебного материала.</w:t>
                      </w:r>
                    </w:p>
                    <w:p w:rsidR="00000000" w:rsidRDefault="001D00C9">
                      <w:pPr>
                        <w:pStyle w:val="Style3"/>
                        <w:widowControl/>
                        <w:spacing w:line="480" w:lineRule="exact"/>
                        <w:ind w:left="24" w:firstLine="571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Данную методическую разработку открытого урока следует отнести к уникальному педагогическому опыту решения воспитательных задач в учебном процессе учебных</w:t>
                      </w:r>
                      <w:r>
                        <w:rPr>
                          <w:rStyle w:val="FontStyle11"/>
                        </w:rPr>
                        <w:t xml:space="preserve"> заведений всех уровней.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7305" distB="316865" distL="6400800" distR="6400800" simplePos="0" relativeHeight="251658752" behindDoc="0" locked="0" layoutInCell="1" allowOverlap="1">
                <wp:simplePos x="0" y="0"/>
                <wp:positionH relativeFrom="page">
                  <wp:posOffset>3142615</wp:posOffset>
                </wp:positionH>
                <wp:positionV relativeFrom="page">
                  <wp:posOffset>9504045</wp:posOffset>
                </wp:positionV>
                <wp:extent cx="3681730" cy="192405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1730" cy="192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1D00C9">
                            <w:pPr>
                              <w:pStyle w:val="Style4"/>
                              <w:widowControl/>
                              <w:jc w:val="both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Семенов В. И., кандидат педагогических наук.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47.45pt;margin-top:748.35pt;width:289.9pt;height:15.15pt;z-index:251658752;visibility:visible;mso-wrap-style:square;mso-width-percent:0;mso-height-percent:0;mso-wrap-distance-left:7in;mso-wrap-distance-top:2.15pt;mso-wrap-distance-right:7in;mso-wrap-distance-bottom:24.9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053rw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" filled="f" stroked="f">
                <v:textbox inset="0,0,0,0">
                  <w:txbxContent>
                    <w:p w:rsidR="00000000" w:rsidRDefault="001D00C9">
                      <w:pPr>
                        <w:pStyle w:val="Style4"/>
                        <w:widowControl/>
                        <w:jc w:val="both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Семенов В. И., кандидат педагогических наук.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400800" distR="6400800" simplePos="0" relativeHeight="251657728" behindDoc="0" locked="0" layoutInCell="1" allowOverlap="1">
                <wp:simplePos x="0" y="0"/>
                <wp:positionH relativeFrom="page">
                  <wp:posOffset>2136775</wp:posOffset>
                </wp:positionH>
                <wp:positionV relativeFrom="page">
                  <wp:posOffset>9665970</wp:posOffset>
                </wp:positionV>
                <wp:extent cx="1237615" cy="347345"/>
                <wp:effectExtent l="0" t="0" r="0" b="0"/>
                <wp:wrapTopAndBottom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7615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4D3EDC">
                            <w:pPr>
                              <w:widowControl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38250" cy="34290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825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68.25pt;margin-top:761.1pt;width:97.45pt;height:27.35pt;z-index:251657728;visibility:visible;mso-wrap-style:square;mso-width-percent:0;mso-height-percent:0;mso-wrap-distance-left:7in;mso-wrap-distance-top:0;mso-wrap-distance-right:7in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GrsQIAALA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" filled="f" stroked="f">
                <v:textbox inset="0,0,0,0">
                  <w:txbxContent>
                    <w:p w:rsidR="00000000" w:rsidRDefault="004D3EDC">
                      <w:pPr>
                        <w:widowControl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38250" cy="34290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825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34950" distB="109855" distL="6400800" distR="6400800" simplePos="0" relativeHeight="251659776" behindDoc="0" locked="0" layoutInCell="1" allowOverlap="1">
                <wp:simplePos x="0" y="0"/>
                <wp:positionH relativeFrom="page">
                  <wp:posOffset>975360</wp:posOffset>
                </wp:positionH>
                <wp:positionV relativeFrom="page">
                  <wp:posOffset>9711690</wp:posOffset>
                </wp:positionV>
                <wp:extent cx="1216025" cy="191770"/>
                <wp:effectExtent l="0" t="0" r="0" b="0"/>
                <wp:wrapTopAndBottom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191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1D00C9">
                            <w:pPr>
                              <w:pStyle w:val="Style3"/>
                              <w:widowControl/>
                              <w:spacing w:line="240" w:lineRule="auto"/>
                              <w:ind w:firstLine="0"/>
                              <w:rPr>
                                <w:rStyle w:val="FontStyle11"/>
                              </w:rPr>
                            </w:pPr>
                            <w:r>
                              <w:rPr>
                                <w:rStyle w:val="FontStyle11"/>
                              </w:rPr>
                              <w:t>07.03.2017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76.8pt;margin-top:764.7pt;width:95.75pt;height:15.1pt;z-index:251659776;visibility:visible;mso-wrap-style:square;mso-width-percent:0;mso-height-percent:0;mso-wrap-distance-left:7in;mso-wrap-distance-top:18.5pt;mso-wrap-distance-right:7in;mso-wrap-distance-bottom:8.6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" filled="f" stroked="f">
                <v:textbox inset="0,0,0,0">
                  <w:txbxContent>
                    <w:p w:rsidR="00000000" w:rsidRDefault="001D00C9">
                      <w:pPr>
                        <w:pStyle w:val="Style3"/>
                        <w:widowControl/>
                        <w:spacing w:line="240" w:lineRule="auto"/>
                        <w:ind w:firstLine="0"/>
                        <w:rPr>
                          <w:rStyle w:val="FontStyle11"/>
                        </w:rPr>
                      </w:pPr>
                      <w:r>
                        <w:rPr>
                          <w:rStyle w:val="FontStyle11"/>
                        </w:rPr>
                        <w:t>07.03.2017 г.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sectPr w:rsidR="004D3EDC">
      <w:type w:val="continuous"/>
      <w:pgSz w:w="11905" w:h="16837"/>
      <w:pgMar w:top="1148" w:right="1032" w:bottom="1067" w:left="10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0C9" w:rsidRDefault="001D00C9">
      <w:r>
        <w:separator/>
      </w:r>
    </w:p>
  </w:endnote>
  <w:endnote w:type="continuationSeparator" w:id="0">
    <w:p w:rsidR="001D00C9" w:rsidRDefault="001D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0C9" w:rsidRDefault="001D00C9">
      <w:r>
        <w:separator/>
      </w:r>
    </w:p>
  </w:footnote>
  <w:footnote w:type="continuationSeparator" w:id="0">
    <w:p w:rsidR="001D00C9" w:rsidRDefault="001D0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DC"/>
    <w:rsid w:val="001D00C9"/>
    <w:rsid w:val="004D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72" w:lineRule="exact"/>
      <w:ind w:hanging="744"/>
    </w:pPr>
  </w:style>
  <w:style w:type="paragraph" w:customStyle="1" w:styleId="Style3">
    <w:name w:val="Style3"/>
    <w:basedOn w:val="a"/>
    <w:uiPriority w:val="99"/>
    <w:pPr>
      <w:spacing w:line="483" w:lineRule="exact"/>
      <w:ind w:firstLine="557"/>
      <w:jc w:val="both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72" w:lineRule="exact"/>
      <w:ind w:hanging="744"/>
    </w:pPr>
  </w:style>
  <w:style w:type="paragraph" w:customStyle="1" w:styleId="Style3">
    <w:name w:val="Style3"/>
    <w:basedOn w:val="a"/>
    <w:uiPriority w:val="99"/>
    <w:pPr>
      <w:spacing w:line="483" w:lineRule="exact"/>
      <w:ind w:firstLine="557"/>
      <w:jc w:val="both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2017-12-26T09:45:00Z</dcterms:created>
  <dcterms:modified xsi:type="dcterms:W3CDTF">2017-12-26T09:45:00Z</dcterms:modified>
</cp:coreProperties>
</file>